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7B9" w:rsidRDefault="003457B9" w:rsidP="003457B9">
      <w:pPr>
        <w:ind w:left="2835" w:firstLine="3686"/>
      </w:pPr>
      <w:r>
        <w:t>Приложение 5 к решению</w:t>
      </w:r>
    </w:p>
    <w:p w:rsidR="003457B9" w:rsidRDefault="003457B9" w:rsidP="003457B9">
      <w:pPr>
        <w:ind w:left="2835" w:firstLine="3686"/>
      </w:pPr>
      <w:r>
        <w:t>Думы Кондинского района</w:t>
      </w:r>
    </w:p>
    <w:p w:rsidR="003457B9" w:rsidRDefault="003457B9" w:rsidP="003457B9">
      <w:pPr>
        <w:ind w:left="2835" w:firstLine="3686"/>
      </w:pPr>
      <w:r>
        <w:t>от 27.04.2023 № 1008</w:t>
      </w:r>
    </w:p>
    <w:p w:rsidR="003457B9" w:rsidRDefault="003457B9" w:rsidP="003457B9">
      <w:pPr>
        <w:ind w:left="9926" w:firstLine="709"/>
      </w:pPr>
    </w:p>
    <w:p w:rsidR="003457B9" w:rsidRPr="005B053B" w:rsidRDefault="003457B9" w:rsidP="003457B9">
      <w:pPr>
        <w:jc w:val="center"/>
        <w:rPr>
          <w:sz w:val="26"/>
          <w:szCs w:val="26"/>
        </w:rPr>
      </w:pPr>
      <w:r w:rsidRPr="005B053B">
        <w:rPr>
          <w:sz w:val="26"/>
          <w:szCs w:val="26"/>
        </w:rPr>
        <w:t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2023 год</w:t>
      </w:r>
    </w:p>
    <w:p w:rsidR="003457B9" w:rsidRDefault="003457B9" w:rsidP="003457B9">
      <w:pPr>
        <w:jc w:val="center"/>
        <w:rPr>
          <w:sz w:val="28"/>
        </w:rPr>
      </w:pP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0"/>
        <w:gridCol w:w="1061"/>
        <w:gridCol w:w="456"/>
        <w:gridCol w:w="1336"/>
      </w:tblGrid>
      <w:tr w:rsidR="003457B9" w:rsidRPr="005B053B" w:rsidTr="00936621">
        <w:trPr>
          <w:trHeight w:val="68"/>
        </w:trPr>
        <w:tc>
          <w:tcPr>
            <w:tcW w:w="6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(в рублях)</w:t>
            </w:r>
          </w:p>
        </w:tc>
      </w:tr>
      <w:tr w:rsidR="003457B9" w:rsidRPr="005B053B" w:rsidTr="00936621">
        <w:trPr>
          <w:trHeight w:val="184"/>
        </w:trPr>
        <w:tc>
          <w:tcPr>
            <w:tcW w:w="664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7B9" w:rsidRPr="005B053B" w:rsidRDefault="003457B9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457B9" w:rsidRPr="005B053B" w:rsidRDefault="003457B9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457B9" w:rsidRPr="005B053B" w:rsidRDefault="003457B9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ВР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457B9" w:rsidRPr="005B053B" w:rsidRDefault="003457B9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Сумма на  год</w:t>
            </w:r>
          </w:p>
        </w:tc>
      </w:tr>
      <w:tr w:rsidR="003457B9" w:rsidRPr="005B053B" w:rsidTr="00936621">
        <w:trPr>
          <w:trHeight w:val="184"/>
        </w:trPr>
        <w:tc>
          <w:tcPr>
            <w:tcW w:w="6640" w:type="dxa"/>
            <w:vMerge/>
            <w:vAlign w:val="center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</w:p>
        </w:tc>
        <w:tc>
          <w:tcPr>
            <w:tcW w:w="1336" w:type="dxa"/>
            <w:vMerge/>
            <w:vAlign w:val="center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</w:p>
        </w:tc>
      </w:tr>
      <w:tr w:rsidR="003457B9" w:rsidRPr="005B053B" w:rsidTr="00936621">
        <w:trPr>
          <w:trHeight w:val="184"/>
        </w:trPr>
        <w:tc>
          <w:tcPr>
            <w:tcW w:w="6640" w:type="dxa"/>
            <w:vMerge/>
            <w:vAlign w:val="center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</w:p>
        </w:tc>
        <w:tc>
          <w:tcPr>
            <w:tcW w:w="1336" w:type="dxa"/>
            <w:vMerge/>
            <w:vAlign w:val="center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auto" w:fill="auto"/>
            <w:noWrap/>
            <w:vAlign w:val="bottom"/>
            <w:hideMark/>
          </w:tcPr>
          <w:p w:rsidR="003457B9" w:rsidRPr="005B053B" w:rsidRDefault="003457B9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457B9" w:rsidRPr="005B053B" w:rsidRDefault="003457B9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457B9" w:rsidRPr="005B053B" w:rsidRDefault="003457B9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</w:t>
            </w: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:rsidR="003457B9" w:rsidRPr="005B053B" w:rsidRDefault="003457B9" w:rsidP="00936621">
            <w:pPr>
              <w:jc w:val="center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443 040 598,83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297 033,69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297 033,69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297 033,69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297 033,69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9 008 949,48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9 008 949,48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9 008 949,48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9 008 949,48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433 734 615,66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234 995 068,39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213 786 031,28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213 786 031,28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20 133 937,11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20 133 937,11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1 075 100,00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850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1 075 100,00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4 966 500,00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4 966 500,00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4 966 500,00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159 548 977,96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159 367 803,28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159 367 803,28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181 174,68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181 174,68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3 641 000,00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3 641 000,00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3 641 000,00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2 174 600,00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2 174 600,00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2 174 600,00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4 780 300,00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4 780 300,00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4 780 300,00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1 206 969,31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172 259,31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172 259,31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1 034 710,00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850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1 034 710,00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4 933 000,00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4 402 836,74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4 402 836,74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530 163,26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Субвенции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530 163,26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1 834 100,00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1 650 632,00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1 650 632,00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183 468,00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183 468,00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2 082 500,00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1 789 800,00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1 789 800,00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292 700,00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292 700,00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11 313 900,00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9 012 500,00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9 012 500,00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2 301 400,00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2 301 400,00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2 257 700,00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937 794,98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937 794,98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922 602,28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922 602,28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397 302,74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Субвенции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397 302,74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2 776 861 601,54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2 336 175 281,49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2 150 198 263,34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394 160 280,10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93 136 213,78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93 136 213,78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196 543 123,73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196 543 123,73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76 662 685,49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55 116 705,13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21 545 980,36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27 818 257,10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850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27 748 257,10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37 856 700,00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27 732 348,00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27 732 348,00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10 124 352,00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10 124 352,00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140 859 500,00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37 222 427,07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37 222 427,07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61 302 249,93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61 302 249,93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1 858 663,00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1 858 663,00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40 476 160,00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40 476 160,00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15 310 000,00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1 322 149,00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1 322 149,00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99 851,00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99 851,00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13 888 000,00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13 888 000,00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391 105 182,00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189 505 431,00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189 505 431,00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201 599 751,00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118 099 725,00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83 500 026,00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1 151 986 901,24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955 030 478,24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955 030 478,24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109 728,00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109 728,00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196 846 695,00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196 846 695,00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18 919 700,00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5 478 720,00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5 478 720,00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5 478 720,00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5 478 720,00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7 962 260,00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7 962 260,00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964 972,00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260 200,00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115 264,00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115 264,00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144 936,00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87 840,00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57 096,00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704 772,00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559 836,00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559 836,00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144 936,00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144 936,00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35 867 899,76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6 870 618,00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3 362 230,00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3 362 230,00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3 508 388,00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2 064 876,00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1 443 512,00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28 997 281,76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25 081 744,76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25 081 744,76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3 915 537,00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3 915 537,00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429 382,00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379 382,00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132 425,00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132 425,00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242 457,00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242 457,00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0210600000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5 910 145,00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5 910 145,00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1 386 200,00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1 386 200,00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3 363 229,00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3 363 229,00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1 160 716,00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1 160 716,00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19 286 530,00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18 951 530,00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18 951 530,00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18 951 530,00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335 000,00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335 000,00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335 000,00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120 230 709,39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95 736 729,34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95 736 729,34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45 586 291,70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50 150 437,64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16 345 719,10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1 394 321,00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1 394 321,00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14 951 398,10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14 728 807,10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222 591,00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8 148 260,95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2 857 906,40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2 857 906,40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5 290 354,55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5 182 655,55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107 699,00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021EВ00000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3 287 380,00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3 287 380,00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2 689 677,00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2 689 677,00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597 703,00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597 703,00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"Дети Конды"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23 606 785,66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23 606 785,66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3 082 065,66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2 868 895,66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2 868 895,66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213 170,00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23 570,00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189 600,00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1 450 008,00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1 450 008,00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1 450 008,00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8 451 100,00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6 022 432,36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6 022 432,36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2 428 667,64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2 428 667,64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9 684 600,00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9 684 600,00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9 684 600,00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939 012,00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669 160,04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669 160,04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269 851,96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269 851,96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417 079 534,39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1 690 421,00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1 690 421,00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1 369 869,49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1 369 869,49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320 551,51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282 781,63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37 769,88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20 972 720,00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19 492 600,00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12 964 000,00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12 964 000,00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6 528 600,00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5 998 000,00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530 600,00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1 480 120,00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1 169 720,00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1 169 720,00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310 400,00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310 400,00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Региональный проект "Современная школа"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023E100000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394 416 393,39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354 882 200,00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354 882 200,00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354 882 200,00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39 534 193,39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39 534 193,39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39 534 193,39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28 366 144,02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"Работа с детьми и молодежью"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14 902 400,63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14 356 550,63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14 356 550,63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14 356 550,63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545 850,00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545 850,00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545 850,00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100 120,00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0300270280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100 120,00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0300270280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100 120,00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0300270280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100 120,00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10 563 723,39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0300370145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1 413 723,39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0300370145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363 242,01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0300370145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363 242,01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0300370145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1 050 481,38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0300370145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138 318,05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0300370145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912 163,33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9 150 000,00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3 330 000,00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3 330 000,00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2 990 000,00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2 990 000,00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2 830 000,00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1 260 000,00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1 570 000,00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Региональный проект "Социальная активность"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030E800000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2 799 900,00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030E800590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2 790 750,00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030E800590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2 790 750,00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030E800590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2 790 750,00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030E870280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9 150,00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030E870280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9 150,00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030E870280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9 150,00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0400200000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330 492 489,50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244 446 994,18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75 564 743,10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74 749 690,46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69 154 260,58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69 154 260,58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5 512 619,88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5 512 619,88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82 810,00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850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82 810,00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662 800,00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662 800,00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662 800,00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117 368,42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117 368,42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117 368,42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34 884,22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34 884,22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34 884,22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12 589 963,89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12 589 963,89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12 589 963,89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12 589 963,89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120 093 747,85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96 176 769,76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96 176 769,76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96 176 769,76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2 080 000,00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1 956 000,00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1 956 000,00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21 736 978,09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21 736 978,09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21 736 978,09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0510385160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"Разработка проектно-сметной документации и софинансирование строительства объекта культуры "Центр культурного развития" п. Половинка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11 952 400,00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11 952 400,00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5 976 200,00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5 976 200,00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5 976 200,00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5 976 200,00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24 246 139,34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051A154540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10 000 000,00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051A154540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10 000 000,00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051A154540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10 000 000,00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14 202 244,90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14 202 244,90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14 202 244,90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поддержку отрасли культуры в рамках реализации национального проекта "Культура"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051A175190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43 894,44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051A175190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43 894,44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051A175190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43 894,44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74 260 521,90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74 260 521,90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74 060 003,90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74 060 003,90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74 060 003,90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0520185160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200 518,00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0520185160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200 518,00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0520185160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200 518,00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8 595 073,42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8 124 173,42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8 034 490,00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8 034 490,00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8 034 490,00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89 683,42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89 683,42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89 683,42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"Развитие архивного дела"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470 900,00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470 900,00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470 900,00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470 900,00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3 189 900,00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"Празднование 100-летия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3 189 900,00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Расходы на реализацию плана мероприятий "100-летия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3 189 900,00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416 000,00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416 000,00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2 573 700,00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2 265 800,00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307 900,00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184 727 397,48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90 860,00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90 860,00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90 860,00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90 860,00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168 795 760,85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162 966 181,90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162 966 181,90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135 871 468,14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27 094 713,76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2 540 000,00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762 347,00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762 347,00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1 759 653,00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1 159 653,00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3 125 100,00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3 125 100,00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1 911 700,00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1 213 400,00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164 478,95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164 478,95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100 615,79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63 863,16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6 556 302,95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6 497 680,00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6 497 680,00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6 497 680,00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 xml:space="preserve">Прочие мероприятия органов местного самоуправления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58 622,95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58 622,95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58 622,95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8 184 473,68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7 479 000,00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7 479 000,00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0600570040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7 479 000,00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670 200,00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670 200,00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670 200,00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35 273,68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35 273,68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35 273,68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1 399 900,00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1 260 000,00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1 260 000,00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1 260 000,00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1 260 000,00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48 000,00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48 000,00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48 000,00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48 000,00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91 900,00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91 900,00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91 900,00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91 900,00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68 271 580,00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"Поддержка растениеводства, переработки и  реализации продукции растениеводства"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142 900,00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142 900,00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142 900,00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142 900,00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42 638 500,00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42 638 500,00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63 871,74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63 871,74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42 574 628,26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42 574 628,26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 Поддержка малых форм хозяйствования, создания и 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18 001 400,00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18 001 400,00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18 001 400,00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18 001 400,00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451 300,00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451 300,00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451 300,00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451 300,00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0800500000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3 725 200,00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3 725 200,00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3 725 200,00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3 725 200,00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0800600000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795 700,00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795 700,00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5B053B">
              <w:rPr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0800684200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67 422,80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67 422,80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570 557,20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570 557,20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157 720,00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Субвенции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157 720,00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"Реализация мероприятий по благостройству сельских территорий"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0800700000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2 516 580,00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08007L5760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2 516 580,00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08007L5760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2 516 580,00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08007L5760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2 516 580,00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4 820 743,12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3 651 340,21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0900182911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3 541 800,00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0900182911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3 541 800,00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0900182911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3 541 800,00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09001S2911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109 540,21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09001S2911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109 540,21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09001S2911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109 540,21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1 169 402,91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0900282904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1 134 320,82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0900282904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1 134 320,82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0900282904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1 134 320,82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09002S2904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35 082,09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09002S2904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35 082,09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09002S2904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35 082,09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5 844 900,00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5 844 900,00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5 844 900,00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139 600,00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139 600,00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5 705 300,00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5 705 300,00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189 919 805,76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163 268 300,13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133 056 576,48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1110182901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129 064 879,18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1110182901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129 064 879,18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1110182901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129 064 879,18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Софинансирование для реализации полномочий в области строительства и жилищных </w:t>
            </w:r>
            <w:r w:rsidRPr="005B053B">
              <w:rPr>
                <w:sz w:val="16"/>
                <w:szCs w:val="16"/>
              </w:rPr>
              <w:lastRenderedPageBreak/>
              <w:t>отношений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11101S2901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3 991 697,30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11101S2901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3 991 697,30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11101S2901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3 991 697,30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23 253 373,13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23 253 373,13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21 611 098,18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21 611 098,18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1 410 764,95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1 410 764,95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231 510,00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850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231 510,00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111F300000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6 958 350,52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устойчивого сокращения непригодного для проживания жилищного фонда, за счет средств бюджета Ханты-Мансийского автономного округа -Югры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111F367484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6 749 600,00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111F367484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6 749 600,00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111F367484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6 749 600,00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на обеспечение устойчивого сокращения непригодного для проживания жилищного фонда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111F36748S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208 750,52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111F36748S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208 750,52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111F36748S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208 750,52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26 651 505,63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15 054 305,63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15 054 305,63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15 054 305,63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15 054 305,63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11 560 000,00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7 560 000,00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7 560 000,00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7 560 000,00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4 000 000,00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4 000 000,00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4 000 000,00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1120384220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1120384220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1120384220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278 840 526,76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187 457 774,10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110 000 000,00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1210182190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88 000 000,00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1210182190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88 000 000,00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1210182190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88 000 000,00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на реконструкцию, расширение, модернизацию, строительство коммунальных объектов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12101S2190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22 000 000,00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12101S2190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22 000 000,00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12101S2190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22 000 000,00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22 631 297,00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1210209505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7 726 000,00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1210209505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7 726 000,00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1210209505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7 726 000,00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1210209605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11 588 400,00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1210209605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11 588 400,00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1210209605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11 588 400,00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2 029 297,00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434 797,00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434 797,00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1 594 500,00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1 594 500,00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12102S9605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1 287 600,00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12102S9605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1 287 600,00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12102S9605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1 287 600,00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4 374 274,74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4 374 274,74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2 187 137,37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2 187 137,37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2 187 137,37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1210370010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2 187 137,37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"Расходы на формирование резерва материально-технических ресурсов (запасов) для предупреждения, ликвидации чрезвычайных ситуаций"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1210500000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20 817 056,00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20 817 056,00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20 817 056,00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20 817 056,00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"Разработка проектно-сметной документации"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1210700000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5 158 486,36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5 158 486,36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4 958 486,36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4 958 486,36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19 993 360,00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19 916 460,00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19 916 460,00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19 916 460,00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76 900,00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76 900,00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76 900,00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1210900000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4 395 300,00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4 395 300,00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608 700,00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608 700,00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3 177 900,00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3 177 900,00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608 700,00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608 700,00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"Экспертиза котельно-печного топлива, обследование коммунальных систем тепло-водоснабжения и водоотведения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1211000000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88 000,00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1211070010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88 000,00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1211070010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88 000,00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1211070010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88 000,00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91 382 752,66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24 328 100,00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24 328 100,00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5B053B">
              <w:rPr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1220184340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24 325 500,00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24 325 500,00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41 129 700,00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41 129 700,00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41 129 700,00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41 129 700,00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24 658 933,40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18 494 200,00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9 247 100,00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9 247 100,00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9 247 100,00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9 247 100,00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6 164 733,40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6 164 733,40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6 164 733,40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1 266 019,26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1 266 019,26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633 009,63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633 009,63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633 009,63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1220470010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633 009,63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394 047,50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153 460,00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153 460,00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153 460,00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153 460,00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231 487,50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227 050,00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16 607,36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16 607,36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1 142,64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1 142,64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209 300,00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209 300,00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4 437,50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4 151,84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4 151,84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285,66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285,66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</w:t>
            </w:r>
            <w:r w:rsidRPr="005B053B">
              <w:rPr>
                <w:sz w:val="16"/>
                <w:szCs w:val="16"/>
              </w:rPr>
              <w:lastRenderedPageBreak/>
              <w:t>общей юрисдикции"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1300300000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1300470260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1300470260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1300470260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847 300,00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47 300,00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1400202180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1400202180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1400202180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10 991 850,00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112 500,00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"Рекультивация объектов и несанкционированных мест размещения твердых коммунальных отходов"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1500500000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8 045 850,00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1500570060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8 045 850,00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1500570060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8 045 850,00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1500570060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8 045 850,00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1501000000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2 833 500,00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2 833 500,00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34 000,00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34 000,00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2 799 500,00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2 799 500,00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21 943 456,85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21 943 456,85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21 943 456,85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2 873 906,85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2 706 688,50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2 706 688,50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167 218,35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167 218,35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19 069 550,00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3 216 370,00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3 216 370,00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15 508 028,00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15 508 028,00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345 152,00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258 864,00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86 288,00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3 619 767,67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573 100,00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573 100,00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573 100,00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573 100,00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2 397 667,67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2 397 667,67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2 397 667,67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2 397 667,67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649 000,00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649 000,00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649 000,00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649 000,00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249 783 737,36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175 766 076,45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129 558 691,39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84 792 100,00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76 807 900,00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76 807 900,00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7 984 200,00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1810282390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7 984 200,00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2 774 091,39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2 774 091,39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2 774 091,39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41 992 500,00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19 000 200,00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19 000 200,00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22 992 300,00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18102S2390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22 992 300,00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46 207 385,06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35 485 441,43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35 485 441,43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35 485 441,43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887 827,43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887 827,43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887 827,43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8 334 116,20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8 334 116,20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8 334 116,20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1 500 000,00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750 000,00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750 000,00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750 000,00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750 000,00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74 017 660,91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33 463 100,00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33 463 100,00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31 368 700,00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31 368 700,00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2 094 400,00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2 094 400,00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20 402 110,83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20 402 110,83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20 402 110,83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</w:t>
            </w:r>
            <w:r w:rsidRPr="005B053B">
              <w:rPr>
                <w:sz w:val="16"/>
                <w:szCs w:val="16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1820203000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20 402 110,83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20 152 450,08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20 152 450,08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20 152 450,08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20 152 450,08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42 804 588,45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42 772 588,45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36 825 499,45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36 825 499,45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36 825 499,45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5 149 988,00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5 149 988,00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5 149 988,00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797 100,00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797 100,00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797 100,00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337 941 396,75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288 831 300,00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288 831 300,00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288 831 300,00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Дотации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288 831 300,00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49 110 096,75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49 110 096,75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49 110 096,75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49 110 096,75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10 867 700,00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10 361 600,00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4 972 300,00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4 972 300,00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4 972 300,00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4 972 300,00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</w:t>
            </w:r>
            <w:r w:rsidRPr="005B053B">
              <w:rPr>
                <w:sz w:val="16"/>
                <w:szCs w:val="16"/>
              </w:rPr>
              <w:lastRenderedPageBreak/>
              <w:t>посредством телевизионного эфира»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2130200000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4 909 300,00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Мероприятия в сфере средств массовой информации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4 909 300,00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4 909 300,00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4 909 300,00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2130300000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480 000,00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480 000,00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480 000,00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480 000,00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2140100000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25 919 811,03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6 900 068,49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755 400,00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755 400,00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755 400,00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5 844 668,49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5 404 468,49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5 404 468,49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440 200,00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850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440 200,00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19 019 742,54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18 325 363,24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18 325 363,24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18 325 363,24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694 379,30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694 379,30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694 379,30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4 848 105,30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2300100000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2300103510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2300103510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2300103510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2 400 000,00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230I400000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251 052,67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230I482330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238 500,00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230I482330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238 500,00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230I482330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238 500,00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</w:t>
            </w:r>
            <w:r w:rsidRPr="005B053B">
              <w:rPr>
                <w:sz w:val="16"/>
                <w:szCs w:val="16"/>
              </w:rPr>
              <w:lastRenderedPageBreak/>
              <w:t>развитие социального предпринимательства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230I4S2330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12 552,67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230I4S2330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12 552,67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230I4S2330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12 552,67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230I500000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2 197 052,63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230I582380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2 087 200,00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230I582380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2 087 200,00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230I582380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2 087 200,00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230I5S2380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109 852,63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230I5S2380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109 852,63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230I5S2380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810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109 852,63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57 437 376,36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2400200000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16 133 420,80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2400295550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14 686 200,00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2400295550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7 343 100,00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2400295550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7 343 100,00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2400295550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7 343 100,00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2400295550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7 343 100,00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мероприятий через инициативный проект "Мы помним"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2400299992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1 447 220,80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2400299992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1 447 220,80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2400299992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1 447 220,80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41 303 955,56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23 479 355,56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12 357 555,56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12 357 555,56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11 121 800,00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11 121 800,00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17 824 600,00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8 912 300,00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8 912 300,00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8 912 300,00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8 912 300,00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37 844 712,56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4010000000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22 374,00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22 374,00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22 374,00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22 374,00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4040000000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4 162 700,00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4 162 700,00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4 162 700,00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Субвенции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530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4 162 700,00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4060000000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924 936,71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924 936,71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924 936,71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870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924 936,71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4090000000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32 734 701,85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11 040 362,19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11 040 362,19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11 040 362,19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4 583 094,00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4 583 094,00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4 583 094,00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365 000,00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365 000,00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4090006400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365 000,00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11 636 245,66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11 636 245,66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(муниципальных) </w:t>
            </w:r>
            <w:r w:rsidRPr="005B053B">
              <w:rPr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4090006500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11 636 245,66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lastRenderedPageBreak/>
              <w:t>Расходы по инициативному бюджетированию - "Народный бюджет"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 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200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000000" w:fill="FFFFFF"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240</w:t>
            </w:r>
          </w:p>
        </w:tc>
        <w:tc>
          <w:tcPr>
            <w:tcW w:w="1336" w:type="dxa"/>
            <w:shd w:val="clear" w:color="000000" w:fill="FFFFFF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5 000 000,00</w:t>
            </w:r>
          </w:p>
        </w:tc>
      </w:tr>
      <w:tr w:rsidR="003457B9" w:rsidRPr="005B053B" w:rsidTr="00936621">
        <w:trPr>
          <w:trHeight w:val="68"/>
        </w:trPr>
        <w:tc>
          <w:tcPr>
            <w:tcW w:w="6640" w:type="dxa"/>
            <w:shd w:val="clear" w:color="auto" w:fill="auto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20"/>
                <w:szCs w:val="20"/>
              </w:rPr>
            </w:pPr>
            <w:r w:rsidRPr="005B053B">
              <w:rPr>
                <w:sz w:val="20"/>
                <w:szCs w:val="20"/>
              </w:rPr>
              <w:t>Итого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20"/>
                <w:szCs w:val="20"/>
              </w:rPr>
            </w:pPr>
            <w:r w:rsidRPr="005B053B">
              <w:rPr>
                <w:sz w:val="20"/>
                <w:szCs w:val="20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3457B9" w:rsidRPr="005B053B" w:rsidRDefault="003457B9" w:rsidP="00936621">
            <w:pPr>
              <w:rPr>
                <w:sz w:val="20"/>
                <w:szCs w:val="20"/>
              </w:rPr>
            </w:pPr>
            <w:r w:rsidRPr="005B053B">
              <w:rPr>
                <w:sz w:val="20"/>
                <w:szCs w:val="20"/>
              </w:rPr>
              <w:t> </w:t>
            </w: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:rsidR="003457B9" w:rsidRPr="005B053B" w:rsidRDefault="003457B9" w:rsidP="00936621">
            <w:pPr>
              <w:jc w:val="right"/>
              <w:rPr>
                <w:sz w:val="16"/>
                <w:szCs w:val="16"/>
              </w:rPr>
            </w:pPr>
            <w:r w:rsidRPr="005B053B">
              <w:rPr>
                <w:sz w:val="16"/>
                <w:szCs w:val="16"/>
              </w:rPr>
              <w:t>5 117 834 536,84</w:t>
            </w:r>
          </w:p>
        </w:tc>
      </w:tr>
    </w:tbl>
    <w:p w:rsidR="003457B9" w:rsidRDefault="003457B9" w:rsidP="003457B9">
      <w:pPr>
        <w:jc w:val="center"/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B755B"/>
    <w:multiLevelType w:val="hybridMultilevel"/>
    <w:tmpl w:val="0F66F86C"/>
    <w:lvl w:ilvl="0" w:tplc="6916ED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F54CAC"/>
    <w:multiLevelType w:val="hybridMultilevel"/>
    <w:tmpl w:val="8C4A6CFE"/>
    <w:lvl w:ilvl="0" w:tplc="6E3EB808">
      <w:start w:val="1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5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4"/>
  </w:num>
  <w:num w:numId="6">
    <w:abstractNumId w:val="13"/>
  </w:num>
  <w:num w:numId="7">
    <w:abstractNumId w:val="18"/>
  </w:num>
  <w:num w:numId="8">
    <w:abstractNumId w:val="17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 w:numId="13">
    <w:abstractNumId w:val="9"/>
  </w:num>
  <w:num w:numId="14">
    <w:abstractNumId w:val="16"/>
  </w:num>
  <w:num w:numId="15">
    <w:abstractNumId w:val="11"/>
  </w:num>
  <w:num w:numId="16">
    <w:abstractNumId w:val="1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C5E"/>
    <w:rsid w:val="003457B9"/>
    <w:rsid w:val="00AA3C5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45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457B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3457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3457B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3457B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3457B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457B9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3457B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457B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3457B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3457B9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3457B9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3457B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3457B9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3457B9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3457B9"/>
    <w:rPr>
      <w:color w:val="0000FF"/>
      <w:u w:val="single"/>
    </w:rPr>
  </w:style>
  <w:style w:type="paragraph" w:customStyle="1" w:styleId="ConsTitle">
    <w:name w:val="ConsTitle"/>
    <w:rsid w:val="003457B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3457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345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3457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345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3457B9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3457B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3457B9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3457B9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3457B9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3457B9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3457B9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3457B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34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3457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3457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457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457B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457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457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457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3457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3457B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3457B9"/>
  </w:style>
  <w:style w:type="paragraph" w:styleId="af4">
    <w:name w:val="footnote text"/>
    <w:basedOn w:val="a0"/>
    <w:link w:val="af5"/>
    <w:rsid w:val="003457B9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457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3457B9"/>
    <w:rPr>
      <w:vertAlign w:val="superscript"/>
    </w:rPr>
  </w:style>
  <w:style w:type="character" w:styleId="af7">
    <w:name w:val="annotation reference"/>
    <w:rsid w:val="003457B9"/>
    <w:rPr>
      <w:sz w:val="16"/>
      <w:szCs w:val="16"/>
    </w:rPr>
  </w:style>
  <w:style w:type="paragraph" w:styleId="af8">
    <w:name w:val="annotation text"/>
    <w:basedOn w:val="a0"/>
    <w:link w:val="af9"/>
    <w:rsid w:val="003457B9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457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3457B9"/>
    <w:rPr>
      <w:b/>
      <w:bCs/>
    </w:rPr>
  </w:style>
  <w:style w:type="character" w:customStyle="1" w:styleId="afb">
    <w:name w:val="Тема примечания Знак"/>
    <w:basedOn w:val="af9"/>
    <w:link w:val="afa"/>
    <w:rsid w:val="003457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3457B9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3457B9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3457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3457B9"/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3457B9"/>
  </w:style>
  <w:style w:type="paragraph" w:customStyle="1" w:styleId="ConsPlusDocList">
    <w:name w:val="ConsPlusDocList"/>
    <w:next w:val="a0"/>
    <w:rsid w:val="003457B9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3457B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3457B9"/>
    <w:pPr>
      <w:numPr>
        <w:numId w:val="1"/>
      </w:numPr>
      <w:contextualSpacing/>
    </w:pPr>
  </w:style>
  <w:style w:type="paragraph" w:customStyle="1" w:styleId="aff0">
    <w:name w:val="a"/>
    <w:basedOn w:val="a0"/>
    <w:rsid w:val="003457B9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3457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3457B9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3457B9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345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3457B9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3457B9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3457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3457B9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3457B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3457B9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3457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3457B9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345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3457B9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3457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34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3457B9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3457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3457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3457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3457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3457B9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3457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3457B9"/>
    <w:rPr>
      <w:b/>
      <w:bCs/>
    </w:rPr>
  </w:style>
  <w:style w:type="character" w:styleId="affe">
    <w:name w:val="Intense Emphasis"/>
    <w:uiPriority w:val="21"/>
    <w:qFormat/>
    <w:rsid w:val="003457B9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3457B9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3457B9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3457B9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3457B9"/>
    <w:pPr>
      <w:ind w:left="480"/>
    </w:pPr>
  </w:style>
  <w:style w:type="character" w:styleId="afff0">
    <w:name w:val="Book Title"/>
    <w:uiPriority w:val="33"/>
    <w:qFormat/>
    <w:rsid w:val="003457B9"/>
    <w:rPr>
      <w:b/>
      <w:bCs/>
      <w:smallCaps/>
      <w:spacing w:val="5"/>
    </w:rPr>
  </w:style>
  <w:style w:type="paragraph" w:customStyle="1" w:styleId="afff1">
    <w:name w:val=" Знак Знак"/>
    <w:basedOn w:val="a0"/>
    <w:rsid w:val="003457B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3457B9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3457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3457B9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3457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3457B9"/>
    <w:rPr>
      <w:b/>
      <w:bCs/>
      <w:color w:val="000080"/>
    </w:rPr>
  </w:style>
  <w:style w:type="character" w:customStyle="1" w:styleId="afff5">
    <w:name w:val="Гипертекстовая ссылка"/>
    <w:rsid w:val="003457B9"/>
    <w:rPr>
      <w:b/>
      <w:bCs/>
      <w:color w:val="008000"/>
    </w:rPr>
  </w:style>
  <w:style w:type="paragraph" w:customStyle="1" w:styleId="afff6">
    <w:name w:val=" Знак"/>
    <w:basedOn w:val="a0"/>
    <w:rsid w:val="003457B9"/>
    <w:rPr>
      <w:rFonts w:ascii="Verdana" w:hAnsi="Verdana" w:cs="Verdana"/>
      <w:sz w:val="20"/>
      <w:szCs w:val="20"/>
      <w:lang w:val="en-US" w:eastAsia="en-US"/>
    </w:rPr>
  </w:style>
  <w:style w:type="table" w:styleId="16">
    <w:name w:val="Table Classic 1"/>
    <w:basedOn w:val="a2"/>
    <w:rsid w:val="0034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3457B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3457B9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3457B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3457B9"/>
    <w:pPr>
      <w:ind w:left="720"/>
    </w:pPr>
  </w:style>
  <w:style w:type="paragraph" w:customStyle="1" w:styleId="ConsCell">
    <w:name w:val="ConsCell"/>
    <w:rsid w:val="003457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3457B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3457B9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3457B9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3457B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3457B9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3457B9"/>
    <w:rPr>
      <w:color w:val="4682B4"/>
    </w:rPr>
  </w:style>
  <w:style w:type="paragraph" w:customStyle="1" w:styleId="27">
    <w:name w:val="Знак Знак2 Знак"/>
    <w:basedOn w:val="a0"/>
    <w:rsid w:val="003457B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3457B9"/>
  </w:style>
  <w:style w:type="paragraph" w:customStyle="1" w:styleId="Default">
    <w:name w:val="Default"/>
    <w:rsid w:val="003457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3457B9"/>
  </w:style>
  <w:style w:type="character" w:customStyle="1" w:styleId="nobr">
    <w:name w:val="nobr"/>
    <w:rsid w:val="003457B9"/>
  </w:style>
  <w:style w:type="character" w:customStyle="1" w:styleId="28">
    <w:name w:val="Основной текст (2)_"/>
    <w:link w:val="29"/>
    <w:locked/>
    <w:rsid w:val="003457B9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3457B9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3457B9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3457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3457B9"/>
    <w:rPr>
      <w:vertAlign w:val="superscript"/>
    </w:rPr>
  </w:style>
  <w:style w:type="character" w:styleId="afffa">
    <w:name w:val="Emphasis"/>
    <w:qFormat/>
    <w:rsid w:val="003457B9"/>
    <w:rPr>
      <w:i/>
      <w:iCs/>
    </w:rPr>
  </w:style>
  <w:style w:type="paragraph" w:customStyle="1" w:styleId="xl63">
    <w:name w:val="xl63"/>
    <w:basedOn w:val="a0"/>
    <w:rsid w:val="003457B9"/>
    <w:pPr>
      <w:spacing w:before="100" w:beforeAutospacing="1" w:after="100" w:afterAutospacing="1"/>
    </w:pPr>
  </w:style>
  <w:style w:type="paragraph" w:customStyle="1" w:styleId="xl64">
    <w:name w:val="xl64"/>
    <w:basedOn w:val="a0"/>
    <w:rsid w:val="003457B9"/>
    <w:pPr>
      <w:spacing w:before="100" w:beforeAutospacing="1" w:after="100" w:afterAutospacing="1"/>
    </w:pPr>
  </w:style>
  <w:style w:type="paragraph" w:customStyle="1" w:styleId="xl65">
    <w:name w:val="xl65"/>
    <w:basedOn w:val="a0"/>
    <w:rsid w:val="003457B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3457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3457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3457B9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3457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3457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3457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3457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3457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0"/>
    <w:rsid w:val="003457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0"/>
    <w:rsid w:val="003457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3457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3457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3457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3457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0"/>
    <w:rsid w:val="003457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annotation subjec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45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457B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3457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3457B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3457B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3457B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457B9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3457B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3457B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3457B9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3457B9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3457B9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3457B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3457B9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3457B9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3457B9"/>
    <w:rPr>
      <w:color w:val="0000FF"/>
      <w:u w:val="single"/>
    </w:rPr>
  </w:style>
  <w:style w:type="paragraph" w:customStyle="1" w:styleId="ConsTitle">
    <w:name w:val="ConsTitle"/>
    <w:rsid w:val="003457B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3457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345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3457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345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3457B9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3457B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3457B9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3457B9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3457B9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rsid w:val="003457B9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3457B9"/>
    <w:pPr>
      <w:jc w:val="center"/>
    </w:pPr>
    <w:rPr>
      <w:b/>
      <w:bCs/>
      <w:sz w:val="28"/>
    </w:rPr>
  </w:style>
  <w:style w:type="character" w:customStyle="1" w:styleId="af1">
    <w:name w:val="Название Знак"/>
    <w:aliases w:val="Знак Знак"/>
    <w:basedOn w:val="a1"/>
    <w:link w:val="af0"/>
    <w:rsid w:val="003457B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uiPriority w:val="59"/>
    <w:rsid w:val="0034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3457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3457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457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457B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457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457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457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3457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3457B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3457B9"/>
  </w:style>
  <w:style w:type="paragraph" w:styleId="af4">
    <w:name w:val="footnote text"/>
    <w:basedOn w:val="a0"/>
    <w:link w:val="af5"/>
    <w:rsid w:val="003457B9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457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3457B9"/>
    <w:rPr>
      <w:vertAlign w:val="superscript"/>
    </w:rPr>
  </w:style>
  <w:style w:type="character" w:styleId="af7">
    <w:name w:val="annotation reference"/>
    <w:rsid w:val="003457B9"/>
    <w:rPr>
      <w:sz w:val="16"/>
      <w:szCs w:val="16"/>
    </w:rPr>
  </w:style>
  <w:style w:type="paragraph" w:styleId="af8">
    <w:name w:val="annotation text"/>
    <w:basedOn w:val="a0"/>
    <w:link w:val="af9"/>
    <w:rsid w:val="003457B9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457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3457B9"/>
    <w:rPr>
      <w:b/>
      <w:bCs/>
    </w:rPr>
  </w:style>
  <w:style w:type="character" w:customStyle="1" w:styleId="afb">
    <w:name w:val="Тема примечания Знак"/>
    <w:basedOn w:val="af9"/>
    <w:link w:val="afa"/>
    <w:rsid w:val="003457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">
    <w:name w:val="No Spacing"/>
    <w:link w:val="afc"/>
    <w:uiPriority w:val="1"/>
    <w:qFormat/>
    <w:rsid w:val="003457B9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Calibri" w:eastAsia="Calibri" w:hAnsi="Calibri" w:cs="Times New Roman"/>
    </w:rPr>
  </w:style>
  <w:style w:type="character" w:customStyle="1" w:styleId="afc">
    <w:name w:val="Без интервала Знак"/>
    <w:link w:val="a"/>
    <w:uiPriority w:val="1"/>
    <w:locked/>
    <w:rsid w:val="003457B9"/>
    <w:rPr>
      <w:rFonts w:ascii="Calibri" w:eastAsia="Calibri" w:hAnsi="Calibri" w:cs="Times New Roman"/>
    </w:rPr>
  </w:style>
  <w:style w:type="paragraph" w:styleId="afd">
    <w:name w:val="List Paragraph"/>
    <w:basedOn w:val="a0"/>
    <w:link w:val="afe"/>
    <w:uiPriority w:val="34"/>
    <w:qFormat/>
    <w:rsid w:val="003457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3457B9"/>
    <w:rPr>
      <w:rFonts w:ascii="Calibri" w:eastAsia="Calibri" w:hAnsi="Calibri" w:cs="Times New Roman"/>
    </w:rPr>
  </w:style>
  <w:style w:type="character" w:customStyle="1" w:styleId="12">
    <w:name w:val="Основной шрифт абзаца1"/>
    <w:rsid w:val="003457B9"/>
  </w:style>
  <w:style w:type="paragraph" w:customStyle="1" w:styleId="ConsPlusDocList">
    <w:name w:val="ConsPlusDocList"/>
    <w:next w:val="a0"/>
    <w:rsid w:val="003457B9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3457B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ff">
    <w:name w:val="List Bullet"/>
    <w:basedOn w:val="a0"/>
    <w:unhideWhenUsed/>
    <w:rsid w:val="003457B9"/>
    <w:pPr>
      <w:numPr>
        <w:numId w:val="1"/>
      </w:numPr>
      <w:contextualSpacing/>
    </w:pPr>
  </w:style>
  <w:style w:type="paragraph" w:customStyle="1" w:styleId="aff0">
    <w:name w:val="a"/>
    <w:basedOn w:val="a0"/>
    <w:rsid w:val="003457B9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3457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3457B9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rsid w:val="003457B9"/>
    <w:pPr>
      <w:spacing w:after="120"/>
      <w:ind w:left="283"/>
    </w:pPr>
  </w:style>
  <w:style w:type="character" w:customStyle="1" w:styleId="aff3">
    <w:name w:val="Основной текст с отступом Знак"/>
    <w:basedOn w:val="a1"/>
    <w:link w:val="aff2"/>
    <w:uiPriority w:val="99"/>
    <w:rsid w:val="00345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caption"/>
    <w:basedOn w:val="a0"/>
    <w:qFormat/>
    <w:rsid w:val="003457B9"/>
    <w:pPr>
      <w:widowControl w:val="0"/>
      <w:jc w:val="center"/>
    </w:pPr>
    <w:rPr>
      <w:b/>
      <w:sz w:val="28"/>
      <w:szCs w:val="20"/>
    </w:rPr>
  </w:style>
  <w:style w:type="paragraph" w:styleId="aff5">
    <w:name w:val="Body Text"/>
    <w:basedOn w:val="a0"/>
    <w:link w:val="aff6"/>
    <w:rsid w:val="003457B9"/>
    <w:pPr>
      <w:jc w:val="both"/>
    </w:pPr>
    <w:rPr>
      <w:lang w:val="x-none" w:eastAsia="x-none"/>
    </w:rPr>
  </w:style>
  <w:style w:type="character" w:customStyle="1" w:styleId="aff6">
    <w:name w:val="Основной текст Знак"/>
    <w:basedOn w:val="a1"/>
    <w:link w:val="aff5"/>
    <w:rsid w:val="003457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7">
    <w:name w:val="Subtitle"/>
    <w:basedOn w:val="a0"/>
    <w:link w:val="aff8"/>
    <w:qFormat/>
    <w:rsid w:val="003457B9"/>
    <w:pPr>
      <w:widowControl w:val="0"/>
      <w:jc w:val="center"/>
    </w:pPr>
    <w:rPr>
      <w:b/>
      <w:szCs w:val="20"/>
    </w:rPr>
  </w:style>
  <w:style w:type="character" w:customStyle="1" w:styleId="aff8">
    <w:name w:val="Подзаголовок Знак"/>
    <w:basedOn w:val="a1"/>
    <w:link w:val="aff7"/>
    <w:rsid w:val="003457B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2">
    <w:name w:val="Body Text Indent 2"/>
    <w:basedOn w:val="a0"/>
    <w:link w:val="23"/>
    <w:rsid w:val="003457B9"/>
    <w:pPr>
      <w:spacing w:line="360" w:lineRule="auto"/>
      <w:ind w:firstLine="360"/>
      <w:jc w:val="both"/>
    </w:pPr>
    <w:rPr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rsid w:val="003457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0"/>
    <w:link w:val="34"/>
    <w:rsid w:val="003457B9"/>
    <w:pPr>
      <w:spacing w:line="360" w:lineRule="auto"/>
      <w:ind w:firstLine="544"/>
      <w:jc w:val="both"/>
    </w:pPr>
  </w:style>
  <w:style w:type="character" w:customStyle="1" w:styleId="34">
    <w:name w:val="Основной текст с отступом 3 Знак"/>
    <w:basedOn w:val="a1"/>
    <w:link w:val="33"/>
    <w:rsid w:val="00345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3457B9"/>
    <w:pPr>
      <w:widowControl w:val="0"/>
      <w:ind w:left="567"/>
    </w:pPr>
    <w:rPr>
      <w:szCs w:val="20"/>
    </w:rPr>
  </w:style>
  <w:style w:type="paragraph" w:customStyle="1" w:styleId="13">
    <w:name w:val=" Знак Знак Знак1"/>
    <w:basedOn w:val="a0"/>
    <w:rsid w:val="003457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4">
    <w:name w:val="Сетка таблицы1"/>
    <w:basedOn w:val="a2"/>
    <w:next w:val="af2"/>
    <w:uiPriority w:val="59"/>
    <w:rsid w:val="0034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0"/>
    <w:link w:val="25"/>
    <w:rsid w:val="003457B9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1"/>
    <w:link w:val="24"/>
    <w:rsid w:val="003457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9">
    <w:name w:val=" Знак Знак Знак"/>
    <w:basedOn w:val="a0"/>
    <w:rsid w:val="003457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 Знак Знак Знак Знак Знак Знак"/>
    <w:basedOn w:val="a0"/>
    <w:rsid w:val="003457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"/>
    <w:basedOn w:val="a0"/>
    <w:rsid w:val="003457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3457B9"/>
    <w:pPr>
      <w:suppressAutoHyphens/>
      <w:jc w:val="both"/>
    </w:pPr>
    <w:rPr>
      <w:sz w:val="28"/>
      <w:lang w:eastAsia="ar-SA"/>
    </w:rPr>
  </w:style>
  <w:style w:type="paragraph" w:customStyle="1" w:styleId="affc">
    <w:name w:val=" Знак Знак Знак Знак Знак Знак Знак Знак Знак Знак Знак Знак Знак Знак Знак"/>
    <w:basedOn w:val="a0"/>
    <w:rsid w:val="003457B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uiPriority w:val="22"/>
    <w:qFormat/>
    <w:rsid w:val="003457B9"/>
    <w:rPr>
      <w:b/>
      <w:bCs/>
    </w:rPr>
  </w:style>
  <w:style w:type="character" w:styleId="affe">
    <w:name w:val="Intense Emphasis"/>
    <w:uiPriority w:val="21"/>
    <w:qFormat/>
    <w:rsid w:val="003457B9"/>
    <w:rPr>
      <w:b/>
      <w:bCs/>
      <w:i/>
      <w:iCs/>
      <w:color w:val="4F81BD"/>
    </w:rPr>
  </w:style>
  <w:style w:type="paragraph" w:styleId="afff">
    <w:name w:val="TOC Heading"/>
    <w:basedOn w:val="1"/>
    <w:next w:val="a0"/>
    <w:uiPriority w:val="39"/>
    <w:qFormat/>
    <w:rsid w:val="003457B9"/>
    <w:pPr>
      <w:keepNext/>
      <w:keepLines/>
      <w:widowControl/>
      <w:autoSpaceDE/>
      <w:autoSpaceDN/>
      <w:adjustRightInd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ru-RU" w:eastAsia="en-US"/>
    </w:rPr>
  </w:style>
  <w:style w:type="paragraph" w:styleId="15">
    <w:name w:val="toc 1"/>
    <w:basedOn w:val="a0"/>
    <w:next w:val="a0"/>
    <w:autoRedefine/>
    <w:uiPriority w:val="39"/>
    <w:unhideWhenUsed/>
    <w:rsid w:val="003457B9"/>
    <w:pPr>
      <w:tabs>
        <w:tab w:val="right" w:leader="dot" w:pos="9344"/>
      </w:tabs>
      <w:spacing w:line="360" w:lineRule="auto"/>
      <w:jc w:val="both"/>
    </w:pPr>
  </w:style>
  <w:style w:type="paragraph" w:styleId="26">
    <w:name w:val="toc 2"/>
    <w:basedOn w:val="a0"/>
    <w:next w:val="a0"/>
    <w:autoRedefine/>
    <w:uiPriority w:val="39"/>
    <w:unhideWhenUsed/>
    <w:rsid w:val="003457B9"/>
    <w:pPr>
      <w:ind w:left="240"/>
    </w:pPr>
  </w:style>
  <w:style w:type="paragraph" w:styleId="35">
    <w:name w:val="toc 3"/>
    <w:basedOn w:val="a0"/>
    <w:next w:val="a0"/>
    <w:autoRedefine/>
    <w:uiPriority w:val="39"/>
    <w:unhideWhenUsed/>
    <w:rsid w:val="003457B9"/>
    <w:pPr>
      <w:ind w:left="480"/>
    </w:pPr>
  </w:style>
  <w:style w:type="character" w:styleId="afff0">
    <w:name w:val="Book Title"/>
    <w:uiPriority w:val="33"/>
    <w:qFormat/>
    <w:rsid w:val="003457B9"/>
    <w:rPr>
      <w:b/>
      <w:bCs/>
      <w:smallCaps/>
      <w:spacing w:val="5"/>
    </w:rPr>
  </w:style>
  <w:style w:type="paragraph" w:customStyle="1" w:styleId="afff1">
    <w:name w:val=" Знак Знак"/>
    <w:basedOn w:val="a0"/>
    <w:rsid w:val="003457B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3457B9"/>
    <w:pPr>
      <w:overflowPunct w:val="0"/>
      <w:autoSpaceDE w:val="0"/>
      <w:autoSpaceDN w:val="0"/>
      <w:adjustRightInd w:val="0"/>
    </w:pPr>
    <w:rPr>
      <w:rFonts w:ascii="Arial" w:hAnsi="Arial"/>
      <w:sz w:val="28"/>
      <w:szCs w:val="20"/>
    </w:rPr>
  </w:style>
  <w:style w:type="paragraph" w:customStyle="1" w:styleId="afff2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3457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3457B9"/>
    <w:pPr>
      <w:widowControl w:val="0"/>
      <w:ind w:firstLine="720"/>
      <w:jc w:val="both"/>
    </w:pPr>
    <w:rPr>
      <w:rFonts w:ascii="a_Timer" w:hAnsi="a_Timer"/>
      <w:snapToGrid w:val="0"/>
      <w:lang w:val="en-US"/>
    </w:rPr>
  </w:style>
  <w:style w:type="paragraph" w:customStyle="1" w:styleId="afff3">
    <w:name w:val="Знак"/>
    <w:basedOn w:val="a0"/>
    <w:rsid w:val="003457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4">
    <w:name w:val="Цветовое выделение"/>
    <w:rsid w:val="003457B9"/>
    <w:rPr>
      <w:b/>
      <w:bCs/>
      <w:color w:val="000080"/>
    </w:rPr>
  </w:style>
  <w:style w:type="character" w:customStyle="1" w:styleId="afff5">
    <w:name w:val="Гипертекстовая ссылка"/>
    <w:rsid w:val="003457B9"/>
    <w:rPr>
      <w:b/>
      <w:bCs/>
      <w:color w:val="008000"/>
    </w:rPr>
  </w:style>
  <w:style w:type="paragraph" w:customStyle="1" w:styleId="afff6">
    <w:name w:val=" Знак"/>
    <w:basedOn w:val="a0"/>
    <w:rsid w:val="003457B9"/>
    <w:rPr>
      <w:rFonts w:ascii="Verdana" w:hAnsi="Verdana" w:cs="Verdana"/>
      <w:sz w:val="20"/>
      <w:szCs w:val="20"/>
      <w:lang w:val="en-US" w:eastAsia="en-US"/>
    </w:rPr>
  </w:style>
  <w:style w:type="table" w:styleId="16">
    <w:name w:val="Table Classic 1"/>
    <w:basedOn w:val="a2"/>
    <w:rsid w:val="0034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7">
    <w:name w:val=" Знак1"/>
    <w:basedOn w:val="a0"/>
    <w:rsid w:val="003457B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3457B9"/>
    <w:pPr>
      <w:spacing w:before="100" w:beforeAutospacing="1" w:after="100" w:afterAutospacing="1"/>
    </w:pPr>
    <w:rPr>
      <w:rFonts w:ascii="Arial" w:eastAsia="Calibri" w:hAnsi="Arial" w:cs="Arial"/>
      <w:color w:val="000000"/>
    </w:rPr>
  </w:style>
  <w:style w:type="paragraph" w:customStyle="1" w:styleId="18">
    <w:name w:val="Знак Знак1 Знак"/>
    <w:basedOn w:val="a0"/>
    <w:rsid w:val="003457B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9">
    <w:name w:val="Абзац списка1"/>
    <w:basedOn w:val="a0"/>
    <w:rsid w:val="003457B9"/>
    <w:pPr>
      <w:ind w:left="720"/>
    </w:pPr>
  </w:style>
  <w:style w:type="paragraph" w:customStyle="1" w:styleId="ConsCell">
    <w:name w:val="ConsCell"/>
    <w:rsid w:val="003457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3457B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3457B9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0"/>
    <w:uiPriority w:val="99"/>
    <w:rsid w:val="003457B9"/>
    <w:pPr>
      <w:widowControl w:val="0"/>
      <w:autoSpaceDE w:val="0"/>
      <w:autoSpaceDN w:val="0"/>
      <w:adjustRightInd w:val="0"/>
      <w:spacing w:line="337" w:lineRule="exact"/>
      <w:ind w:firstLine="696"/>
      <w:jc w:val="both"/>
    </w:pPr>
  </w:style>
  <w:style w:type="paragraph" w:customStyle="1" w:styleId="1a">
    <w:name w:val="Обычный1"/>
    <w:rsid w:val="003457B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3457B9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3457B9"/>
    <w:rPr>
      <w:color w:val="4682B4"/>
    </w:rPr>
  </w:style>
  <w:style w:type="paragraph" w:customStyle="1" w:styleId="27">
    <w:name w:val="Знак Знак2 Знак"/>
    <w:basedOn w:val="a0"/>
    <w:rsid w:val="003457B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st">
    <w:name w:val="st"/>
    <w:basedOn w:val="a1"/>
    <w:rsid w:val="003457B9"/>
  </w:style>
  <w:style w:type="paragraph" w:customStyle="1" w:styleId="Default">
    <w:name w:val="Default"/>
    <w:rsid w:val="003457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blk">
    <w:name w:val="blk"/>
    <w:rsid w:val="003457B9"/>
  </w:style>
  <w:style w:type="character" w:customStyle="1" w:styleId="nobr">
    <w:name w:val="nobr"/>
    <w:rsid w:val="003457B9"/>
  </w:style>
  <w:style w:type="character" w:customStyle="1" w:styleId="28">
    <w:name w:val="Основной текст (2)_"/>
    <w:link w:val="29"/>
    <w:locked/>
    <w:rsid w:val="003457B9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0"/>
    <w:link w:val="28"/>
    <w:rsid w:val="003457B9"/>
    <w:pPr>
      <w:widowControl w:val="0"/>
      <w:shd w:val="clear" w:color="auto" w:fill="FFFFFF"/>
      <w:spacing w:before="360" w:after="18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7">
    <w:name w:val="endnote text"/>
    <w:basedOn w:val="a0"/>
    <w:link w:val="afff8"/>
    <w:uiPriority w:val="99"/>
    <w:unhideWhenUsed/>
    <w:rsid w:val="003457B9"/>
    <w:rPr>
      <w:sz w:val="20"/>
      <w:szCs w:val="20"/>
    </w:rPr>
  </w:style>
  <w:style w:type="character" w:customStyle="1" w:styleId="afff8">
    <w:name w:val="Текст концевой сноски Знак"/>
    <w:basedOn w:val="a1"/>
    <w:link w:val="afff7"/>
    <w:uiPriority w:val="99"/>
    <w:rsid w:val="003457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9">
    <w:name w:val="endnote reference"/>
    <w:uiPriority w:val="99"/>
    <w:unhideWhenUsed/>
    <w:rsid w:val="003457B9"/>
    <w:rPr>
      <w:vertAlign w:val="superscript"/>
    </w:rPr>
  </w:style>
  <w:style w:type="character" w:styleId="afffa">
    <w:name w:val="Emphasis"/>
    <w:qFormat/>
    <w:rsid w:val="003457B9"/>
    <w:rPr>
      <w:i/>
      <w:iCs/>
    </w:rPr>
  </w:style>
  <w:style w:type="paragraph" w:customStyle="1" w:styleId="xl63">
    <w:name w:val="xl63"/>
    <w:basedOn w:val="a0"/>
    <w:rsid w:val="003457B9"/>
    <w:pPr>
      <w:spacing w:before="100" w:beforeAutospacing="1" w:after="100" w:afterAutospacing="1"/>
    </w:pPr>
  </w:style>
  <w:style w:type="paragraph" w:customStyle="1" w:styleId="xl64">
    <w:name w:val="xl64"/>
    <w:basedOn w:val="a0"/>
    <w:rsid w:val="003457B9"/>
    <w:pPr>
      <w:spacing w:before="100" w:beforeAutospacing="1" w:after="100" w:afterAutospacing="1"/>
    </w:pPr>
  </w:style>
  <w:style w:type="paragraph" w:customStyle="1" w:styleId="xl65">
    <w:name w:val="xl65"/>
    <w:basedOn w:val="a0"/>
    <w:rsid w:val="003457B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3457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3457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3457B9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3457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3457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3457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2">
    <w:name w:val="xl82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0"/>
    <w:rsid w:val="003457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7">
    <w:name w:val="xl87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8">
    <w:name w:val="xl88"/>
    <w:basedOn w:val="a0"/>
    <w:rsid w:val="003457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0"/>
    <w:rsid w:val="003457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0"/>
    <w:rsid w:val="003457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1">
    <w:name w:val="xl91"/>
    <w:basedOn w:val="a0"/>
    <w:rsid w:val="003457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3457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3457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3457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3457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6">
    <w:name w:val="xl96"/>
    <w:basedOn w:val="a0"/>
    <w:rsid w:val="003457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15912</Words>
  <Characters>90704</Characters>
  <Application>Microsoft Office Word</Application>
  <DocSecurity>0</DocSecurity>
  <Lines>755</Lines>
  <Paragraphs>212</Paragraphs>
  <ScaleCrop>false</ScaleCrop>
  <Company/>
  <LinksUpToDate>false</LinksUpToDate>
  <CharactersWithSpaces>106404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2023-05-04T06:27:00Z</dcterms:created>
  <dcterms:modified xsi:type="dcterms:W3CDTF">2023-05-04T06:27:00Z</dcterms:modified>
</cp:coreProperties>
</file>